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8643" w14:textId="01A45AC7" w:rsidR="00050A9E" w:rsidRPr="008C0D73" w:rsidRDefault="00E576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HENKILÖKUNNAN</w:t>
      </w:r>
      <w:r w:rsidR="00C67B86" w:rsidRPr="008C0D73">
        <w:rPr>
          <w:b/>
          <w:bCs/>
          <w:sz w:val="28"/>
          <w:szCs w:val="28"/>
        </w:rPr>
        <w:t xml:space="preserve"> OHJE TYÖJÄRJESTYKSEN </w:t>
      </w:r>
      <w:r>
        <w:rPr>
          <w:b/>
          <w:bCs/>
          <w:sz w:val="28"/>
          <w:szCs w:val="28"/>
        </w:rPr>
        <w:t xml:space="preserve">JA TILAVARAUSTEN </w:t>
      </w:r>
      <w:r w:rsidR="00C67B86" w:rsidRPr="008C0D73">
        <w:rPr>
          <w:b/>
          <w:bCs/>
          <w:sz w:val="28"/>
          <w:szCs w:val="28"/>
        </w:rPr>
        <w:t>KATSOMISEEN PEPISSÄ</w:t>
      </w:r>
    </w:p>
    <w:p w14:paraId="0237093B" w14:textId="7F5B5BA0" w:rsidR="005E3AA7" w:rsidRDefault="005E3AA7">
      <w:r>
        <w:t xml:space="preserve">Elokuussa ohjeisiin tulee joitain muutoksia ja lisäyksiä päivitysversion </w:t>
      </w:r>
      <w:r w:rsidR="00492908">
        <w:t>päivityksen jälkeen.</w:t>
      </w:r>
    </w:p>
    <w:p w14:paraId="6ED71085" w14:textId="7F791A47" w:rsidR="00867E4C" w:rsidRDefault="007A2727">
      <w:r>
        <w:t>(</w:t>
      </w:r>
      <w:r w:rsidR="00867E4C">
        <w:t xml:space="preserve">Opiskelijat katsovat lukkarit osoitteessa </w:t>
      </w:r>
      <w:hyperlink r:id="rId8" w:history="1">
        <w:r w:rsidRPr="00533316">
          <w:rPr>
            <w:rStyle w:val="Hyperlinkki"/>
          </w:rPr>
          <w:t>https://lukkarit.kamk.fi</w:t>
        </w:r>
      </w:hyperlink>
      <w:r>
        <w:t xml:space="preserve">. </w:t>
      </w:r>
      <w:proofErr w:type="spellStart"/>
      <w:r>
        <w:t>KAMKin</w:t>
      </w:r>
      <w:proofErr w:type="spellEnd"/>
      <w:r>
        <w:t xml:space="preserve"> Intran sivuilla on pikalinkeissä </w:t>
      </w:r>
      <w:r w:rsidRPr="004F1BA2">
        <w:rPr>
          <w:highlight w:val="green"/>
        </w:rPr>
        <w:t>Työjärjestykset</w:t>
      </w:r>
      <w:r w:rsidR="004F1BA2">
        <w:t xml:space="preserve"> kohta, josta opiskelijat löytävät ohjeet ja lukujärjestykset.</w:t>
      </w:r>
      <w:r w:rsidR="00867E4C">
        <w:t>)</w:t>
      </w:r>
    </w:p>
    <w:p w14:paraId="3E8BF7C8" w14:textId="1392CFB5" w:rsidR="00C67B86" w:rsidRDefault="00C67B86">
      <w:proofErr w:type="spellStart"/>
      <w:r>
        <w:t>KAMKissa</w:t>
      </w:r>
      <w:proofErr w:type="spellEnd"/>
      <w:r>
        <w:t xml:space="preserve"> muututaan työjärjestysohjelmassa käyttämään Pepin työjärjestysohjelmaa (= Resurssien suunnittelu ja varaus) syksystä 2021 lähtien.</w:t>
      </w:r>
    </w:p>
    <w:p w14:paraId="25238FC1" w14:textId="0713FFCC" w:rsidR="00C67B86" w:rsidRDefault="00C67B86">
      <w:r>
        <w:t>Opettaja ei voi muokata sellaista varausta, jossa on varattu ryhmän ja toteutuksen lisäksi myös luokkatila.</w:t>
      </w:r>
    </w:p>
    <w:p w14:paraId="4717C13B" w14:textId="22732E05" w:rsidR="00C67B86" w:rsidRDefault="00C67B86">
      <w:r>
        <w:t xml:space="preserve">Opettaja voi tietyin edellytyksin muokata </w:t>
      </w:r>
      <w:r w:rsidR="00A805A2">
        <w:t>varausta,</w:t>
      </w:r>
      <w:r w:rsidR="00D87E98">
        <w:t xml:space="preserve"> johon ei ole varattu luokkatilaa </w:t>
      </w:r>
      <w:r w:rsidR="00A805A2">
        <w:t xml:space="preserve"> </w:t>
      </w:r>
      <w:r w:rsidR="00D87E98">
        <w:t xml:space="preserve">ja </w:t>
      </w:r>
      <w:r w:rsidR="00A805A2">
        <w:t>jossa on hänen nime</w:t>
      </w:r>
      <w:r w:rsidR="00E83568">
        <w:t xml:space="preserve">nsä merkitty </w:t>
      </w:r>
      <w:r w:rsidR="00E83568" w:rsidRPr="00D87E98">
        <w:rPr>
          <w:b/>
          <w:bCs/>
        </w:rPr>
        <w:t>Varattu henkilölle</w:t>
      </w:r>
      <w:r w:rsidR="00E83568">
        <w:t xml:space="preserve"> kohtaan</w:t>
      </w:r>
      <w:r w:rsidR="00B43D3F">
        <w:t>.</w:t>
      </w:r>
      <w:r w:rsidR="00187376">
        <w:t xml:space="preserve"> Tässä opettaja voi poistaa muita henkilöitä tai vaikkapa itsensä ja muuttaa </w:t>
      </w:r>
      <w:r w:rsidR="0096680F">
        <w:t>aiheotsikkoa, mutta ei voi poistaa kiinnitettyä toteutusta tai ryhmää.</w:t>
      </w:r>
    </w:p>
    <w:p w14:paraId="37B92AB7" w14:textId="56AEB20C" w:rsidR="00D8131E" w:rsidRDefault="00D8131E" w:rsidP="00D8131E">
      <w:pPr>
        <w:pStyle w:val="Otsikko1"/>
      </w:pPr>
      <w:r>
        <w:t>KALENTERINÄKYMÄN AVAAMINEN</w:t>
      </w:r>
    </w:p>
    <w:p w14:paraId="12458177" w14:textId="06F14BDC" w:rsidR="00E83568" w:rsidRDefault="006227DB">
      <w:r>
        <w:rPr>
          <w:noProof/>
        </w:rPr>
        <w:drawing>
          <wp:anchor distT="0" distB="0" distL="114300" distR="114300" simplePos="0" relativeHeight="251659264" behindDoc="0" locked="0" layoutInCell="1" allowOverlap="1" wp14:anchorId="5D511432" wp14:editId="22B52349">
            <wp:simplePos x="0" y="0"/>
            <wp:positionH relativeFrom="column">
              <wp:posOffset>2770212</wp:posOffset>
            </wp:positionH>
            <wp:positionV relativeFrom="paragraph">
              <wp:posOffset>114300</wp:posOffset>
            </wp:positionV>
            <wp:extent cx="2961866" cy="3503735"/>
            <wp:effectExtent l="0" t="0" r="0" b="1905"/>
            <wp:wrapSquare wrapText="bothSides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866" cy="350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46E">
        <w:t>Ty</w:t>
      </w:r>
      <w:r w:rsidR="000021C1">
        <w:t xml:space="preserve">öjärjestyksiä pääsee katsomaan kirjautumalla Peppiin ja Opettajan työpöydällä keskellä löytyy </w:t>
      </w:r>
    </w:p>
    <w:p w14:paraId="0B51943C" w14:textId="48373298" w:rsidR="000021C1" w:rsidRDefault="00CC24C0">
      <w:r>
        <w:t xml:space="preserve">linkki </w:t>
      </w:r>
      <w:r w:rsidR="002D4F56" w:rsidRPr="006F4F7A">
        <w:rPr>
          <w:b/>
          <w:bCs/>
          <w:color w:val="4472C4" w:themeColor="accent1"/>
          <w:sz w:val="24"/>
          <w:szCs w:val="24"/>
        </w:rPr>
        <w:t>Avaa oma ka</w:t>
      </w:r>
      <w:r w:rsidR="006F4F7A" w:rsidRPr="006F4F7A">
        <w:rPr>
          <w:b/>
          <w:bCs/>
          <w:color w:val="4472C4" w:themeColor="accent1"/>
          <w:sz w:val="24"/>
          <w:szCs w:val="24"/>
        </w:rPr>
        <w:t>lenteri</w:t>
      </w:r>
    </w:p>
    <w:p w14:paraId="404FE4BC" w14:textId="5A93BE10" w:rsidR="00F30AF8" w:rsidRDefault="00F30AF8">
      <w:r>
        <w:t xml:space="preserve">Alempana </w:t>
      </w:r>
      <w:r w:rsidR="00A35691">
        <w:t xml:space="preserve">keskellä </w:t>
      </w:r>
      <w:r>
        <w:t>n</w:t>
      </w:r>
      <w:r w:rsidR="007E02B4">
        <w:t>ä</w:t>
      </w:r>
      <w:r>
        <w:t xml:space="preserve">kyy ajallisesti sen päivän ja muutaman tulevan päivän </w:t>
      </w:r>
      <w:r w:rsidR="00784BE9">
        <w:t>tapahtumat. Niistä ei pääse avaamaan varausta, vaan se avataan Kalenterit kautta.</w:t>
      </w:r>
    </w:p>
    <w:p w14:paraId="4E20AD27" w14:textId="1F2F4DB1" w:rsidR="006F4F7A" w:rsidRDefault="00F0474C">
      <w:r>
        <w:t xml:space="preserve">Kalenterinäkymän saa avattua klikkaamalla </w:t>
      </w:r>
      <w:r w:rsidRPr="00F0474C">
        <w:rPr>
          <w:color w:val="4472C4" w:themeColor="accent1"/>
          <w:sz w:val="28"/>
          <w:szCs w:val="28"/>
        </w:rPr>
        <w:t>Avaa oma kalenteri</w:t>
      </w:r>
      <w:r>
        <w:rPr>
          <w:color w:val="4472C4" w:themeColor="accent1"/>
          <w:sz w:val="28"/>
          <w:szCs w:val="28"/>
        </w:rPr>
        <w:t xml:space="preserve"> (</w:t>
      </w:r>
      <w:r w:rsidRPr="00F0474C">
        <w:rPr>
          <w:color w:val="FF0000"/>
          <w:sz w:val="28"/>
          <w:szCs w:val="28"/>
        </w:rPr>
        <w:t>2</w:t>
      </w:r>
      <w:r>
        <w:rPr>
          <w:color w:val="4472C4" w:themeColor="accent1"/>
          <w:sz w:val="28"/>
          <w:szCs w:val="28"/>
        </w:rPr>
        <w:t>.)</w:t>
      </w:r>
      <w:r>
        <w:t>- linkkiä</w:t>
      </w:r>
    </w:p>
    <w:p w14:paraId="6B783D0B" w14:textId="77777777" w:rsidR="00F0474C" w:rsidRDefault="00F0474C"/>
    <w:p w14:paraId="42FD85FC" w14:textId="77777777" w:rsidR="00F0474C" w:rsidRDefault="00F0474C"/>
    <w:p w14:paraId="7F27DC57" w14:textId="77777777" w:rsidR="00F0474C" w:rsidRDefault="00F0474C"/>
    <w:p w14:paraId="38305DA3" w14:textId="77777777" w:rsidR="00F0474C" w:rsidRDefault="00F0474C"/>
    <w:p w14:paraId="352D619D" w14:textId="77777777" w:rsidR="00F0474C" w:rsidRDefault="00F0474C"/>
    <w:p w14:paraId="5479D50D" w14:textId="77777777" w:rsidR="00F0474C" w:rsidRDefault="00F0474C"/>
    <w:p w14:paraId="34FCF0B3" w14:textId="7C1EEBD4" w:rsidR="00784BE9" w:rsidRDefault="00840ABC">
      <w:r>
        <w:t>Jos klikkaa listana olevia varauksia</w:t>
      </w:r>
      <w:r w:rsidR="00C918A2">
        <w:t xml:space="preserve"> (1) </w:t>
      </w:r>
      <w:r>
        <w:t xml:space="preserve">, niin yläpuolelle ilmestyy toiminto </w:t>
      </w:r>
      <w:r w:rsidR="00E9417D">
        <w:t xml:space="preserve">Siirry </w:t>
      </w:r>
      <w:r w:rsidR="00A216AF">
        <w:t xml:space="preserve">massamuokkaamaan valittuja varauksia. Opettajalla ei ole oikeutta </w:t>
      </w:r>
      <w:proofErr w:type="spellStart"/>
      <w:r w:rsidR="00A216AF">
        <w:t>massamuokata</w:t>
      </w:r>
      <w:proofErr w:type="spellEnd"/>
      <w:r w:rsidR="00A216AF">
        <w:t xml:space="preserve"> varauksia, joten </w:t>
      </w:r>
      <w:r w:rsidR="00BB36CC">
        <w:t>toiminnolla ei ole käyttöä.</w:t>
      </w:r>
    </w:p>
    <w:p w14:paraId="1BA9146A" w14:textId="7DDB97FF" w:rsidR="00E9417D" w:rsidRDefault="00E9417D">
      <w:r>
        <w:rPr>
          <w:noProof/>
        </w:rPr>
        <w:drawing>
          <wp:inline distT="0" distB="0" distL="0" distR="0" wp14:anchorId="6C6308D8" wp14:editId="2E57465F">
            <wp:extent cx="3800475" cy="1114425"/>
            <wp:effectExtent l="0" t="0" r="9525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CC34" w14:textId="28D3E4E1" w:rsidR="002F4179" w:rsidRDefault="002F4179">
      <w:r>
        <w:lastRenderedPageBreak/>
        <w:t xml:space="preserve">Kalenteria voi selata joko katsomalla </w:t>
      </w:r>
      <w:r w:rsidR="006567F1">
        <w:t xml:space="preserve">vain omat varaukset,  toisen opettajan(t) </w:t>
      </w:r>
      <w:r w:rsidR="0067442E">
        <w:t>,</w:t>
      </w:r>
      <w:r w:rsidR="006567F1">
        <w:t>luokkatilan</w:t>
      </w:r>
      <w:r w:rsidR="00A36943">
        <w:t>, tietyn toteutuksen tai opiskelijaryhmän mukais</w:t>
      </w:r>
      <w:r w:rsidR="007D16F4">
        <w:t>et varaukset.</w:t>
      </w:r>
    </w:p>
    <w:p w14:paraId="0B9DCFE2" w14:textId="7E8633F3" w:rsidR="00680D7E" w:rsidRDefault="00BB36CC">
      <w:r w:rsidRPr="00D52D4D">
        <w:rPr>
          <w:b/>
          <w:bCs/>
        </w:rPr>
        <w:t>Kalenterin avaamisen jälkeen</w:t>
      </w:r>
      <w:r>
        <w:t xml:space="preserve"> avautuu näkymä</w:t>
      </w:r>
      <w:r w:rsidR="00D52D4D">
        <w:t>, jossa o</w:t>
      </w:r>
      <w:r w:rsidR="00680D7E">
        <w:t xml:space="preserve">ikealla </w:t>
      </w:r>
      <w:r w:rsidR="005231F7">
        <w:t xml:space="preserve">ylhäällä löytyy </w:t>
      </w:r>
      <w:r w:rsidR="005231F7" w:rsidRPr="004218A5">
        <w:rPr>
          <w:b/>
          <w:bCs/>
          <w:color w:val="FF0000"/>
        </w:rPr>
        <w:t>ASETUKSET</w:t>
      </w:r>
      <w:r w:rsidR="004218A5">
        <w:rPr>
          <w:b/>
          <w:bCs/>
          <w:color w:val="FF0000"/>
        </w:rPr>
        <w:t>-painike</w:t>
      </w:r>
      <w:r w:rsidR="004218A5">
        <w:t>.</w:t>
      </w:r>
    </w:p>
    <w:p w14:paraId="57E34322" w14:textId="2A0F78F0" w:rsidR="00A97831" w:rsidRDefault="00A97831"/>
    <w:p w14:paraId="79CF20FD" w14:textId="346B92DC" w:rsidR="00A97831" w:rsidRDefault="00C910EA" w:rsidP="0031345F">
      <w:pPr>
        <w:pStyle w:val="Otsikko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6BAEB" wp14:editId="424789AF">
            <wp:simplePos x="0" y="0"/>
            <wp:positionH relativeFrom="column">
              <wp:posOffset>2853055</wp:posOffset>
            </wp:positionH>
            <wp:positionV relativeFrom="paragraph">
              <wp:posOffset>106533</wp:posOffset>
            </wp:positionV>
            <wp:extent cx="3292475" cy="4653915"/>
            <wp:effectExtent l="0" t="0" r="3175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465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31">
        <w:t>KALENTERIN ASETUKSET</w:t>
      </w:r>
    </w:p>
    <w:p w14:paraId="1B4BA5EA" w14:textId="0B8841F6" w:rsidR="00A97831" w:rsidRDefault="006E0F0C">
      <w:r>
        <w:t xml:space="preserve">Kalenterin asetukset kannattaa käydä muuttamassa </w:t>
      </w:r>
      <w:r w:rsidR="00C910EA">
        <w:t>oheisen</w:t>
      </w:r>
      <w:r>
        <w:t xml:space="preserve"> kuvan mukaisesti.</w:t>
      </w:r>
      <w:r w:rsidR="00607EEA" w:rsidRPr="00607EEA">
        <w:rPr>
          <w:noProof/>
        </w:rPr>
        <w:t xml:space="preserve"> </w:t>
      </w:r>
    </w:p>
    <w:p w14:paraId="01AA0B6A" w14:textId="5AA52416" w:rsidR="00607EEA" w:rsidRDefault="00607EEA">
      <w:r>
        <w:t>Tarkkuus</w:t>
      </w:r>
      <w:r w:rsidR="00CF5CC7">
        <w:t xml:space="preserve"> (1). Hyvä arvo on 15 min, jotta varauksen näkymätila kasvaa kalenterissa.</w:t>
      </w:r>
    </w:p>
    <w:p w14:paraId="0C663710" w14:textId="79A77C87" w:rsidR="00CF5CC7" w:rsidRDefault="00CF5CC7">
      <w:r>
        <w:t>Lopetusaikaa</w:t>
      </w:r>
      <w:r w:rsidR="00CE53AF">
        <w:t xml:space="preserve"> (3.) voi muuttaa sen mukaan onko pääsääntöisesti päiväopetusta vai iltaopetusta.</w:t>
      </w:r>
    </w:p>
    <w:p w14:paraId="106647F6" w14:textId="2DAC96AC" w:rsidR="00CC24C0" w:rsidRDefault="00CD3ECD">
      <w:r>
        <w:t>HUOM</w:t>
      </w:r>
      <w:r w:rsidR="00C910EA">
        <w:t xml:space="preserve">! </w:t>
      </w:r>
      <w:r w:rsidR="00561327">
        <w:t>Salli kaikkien varausten siirtäminen</w:t>
      </w:r>
      <w:r>
        <w:t xml:space="preserve"> kohtaan </w:t>
      </w:r>
      <w:r w:rsidRPr="00C910EA">
        <w:rPr>
          <w:b/>
          <w:bCs/>
          <w:color w:val="FF0000"/>
        </w:rPr>
        <w:t>EI LAITETA</w:t>
      </w:r>
      <w:r w:rsidRPr="00C910EA">
        <w:rPr>
          <w:color w:val="FF0000"/>
        </w:rPr>
        <w:t xml:space="preserve"> </w:t>
      </w:r>
      <w:r>
        <w:t>rastia.</w:t>
      </w:r>
    </w:p>
    <w:p w14:paraId="52D1D8D1" w14:textId="5DED54A8" w:rsidR="00CD3ECD" w:rsidRDefault="00CD3ECD">
      <w:r>
        <w:t xml:space="preserve">Muut kohdat </w:t>
      </w:r>
      <w:r w:rsidR="00B539BB">
        <w:t>kannattaa</w:t>
      </w:r>
      <w:r>
        <w:t xml:space="preserve"> rastittaa</w:t>
      </w:r>
      <w:r w:rsidR="00B539BB">
        <w:t xml:space="preserve"> otsikon </w:t>
      </w:r>
      <w:r w:rsidR="00B539BB" w:rsidRPr="009E2D69">
        <w:rPr>
          <w:b/>
          <w:bCs/>
        </w:rPr>
        <w:t>Merkinnässä</w:t>
      </w:r>
      <w:r w:rsidR="009E2D69" w:rsidRPr="009E2D69">
        <w:rPr>
          <w:b/>
          <w:bCs/>
        </w:rPr>
        <w:t xml:space="preserve"> näkyvät tiedot</w:t>
      </w:r>
      <w:r w:rsidR="009E2D69">
        <w:t xml:space="preserve">  alta</w:t>
      </w:r>
      <w:r w:rsidR="00C910EA">
        <w:t>.</w:t>
      </w:r>
    </w:p>
    <w:p w14:paraId="38D3687E" w14:textId="215C7022" w:rsidR="005A5C21" w:rsidRDefault="005A5C21"/>
    <w:p w14:paraId="72469154" w14:textId="18424093" w:rsidR="005A5C21" w:rsidRDefault="005A5C21"/>
    <w:p w14:paraId="40B40106" w14:textId="549810CE" w:rsidR="005A5C21" w:rsidRDefault="005A5C21"/>
    <w:p w14:paraId="68C98F91" w14:textId="17959AA0" w:rsidR="005A5C21" w:rsidRDefault="005A5C21"/>
    <w:p w14:paraId="6159A3A5" w14:textId="46E7E1A2" w:rsidR="005A5C21" w:rsidRDefault="005A5C21"/>
    <w:p w14:paraId="48C7E4E2" w14:textId="37A4948F" w:rsidR="005A5C21" w:rsidRDefault="005A5C21"/>
    <w:p w14:paraId="3FE3FF5A" w14:textId="28C7EB86" w:rsidR="005A5C21" w:rsidRDefault="005A5C21"/>
    <w:p w14:paraId="18A346A1" w14:textId="4AD944E3" w:rsidR="005A5C21" w:rsidRDefault="005A5C21"/>
    <w:p w14:paraId="744C383D" w14:textId="77777777" w:rsidR="004F07CE" w:rsidRDefault="004F07CE">
      <w:pPr>
        <w:sectPr w:rsidR="004F07CE">
          <w:head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C348D5D" w14:textId="7E4F2AAE" w:rsidR="005A5C21" w:rsidRDefault="006C5998" w:rsidP="00C96C31">
      <w:pPr>
        <w:pStyle w:val="Otsikko1"/>
      </w:pPr>
      <w:r>
        <w:lastRenderedPageBreak/>
        <w:t>TILAVARAUSTEN, HENKILÖIDEN, TOTEUTUSTEN JA OPISKELIJARYHMIEN VARAUSTEN KATSOMINEN</w:t>
      </w:r>
    </w:p>
    <w:p w14:paraId="49659C2C" w14:textId="3CBE0FF6" w:rsidR="005A5C21" w:rsidRDefault="008A3369" w:rsidP="00010AFB">
      <w:r>
        <w:t xml:space="preserve">Kalenterin näkymän </w:t>
      </w:r>
      <w:r w:rsidR="00B01983">
        <w:t>hakutoiminnot ja kuukausi, viikko ja päivänäkymän valitseminen (</w:t>
      </w:r>
      <w:r w:rsidR="0031020F">
        <w:t xml:space="preserve">6.), viikkosiirtymiset tai </w:t>
      </w:r>
      <w:r w:rsidR="00340D97">
        <w:t>tiettyyn päivämäärään siirtyminen (7.)</w:t>
      </w:r>
    </w:p>
    <w:p w14:paraId="627727F5" w14:textId="35A88CAC" w:rsidR="00340D97" w:rsidRDefault="00340D97" w:rsidP="00010AFB">
      <w:r>
        <w:t>Kalenterinäkymän asetukset (5)</w:t>
      </w:r>
    </w:p>
    <w:p w14:paraId="1E29621A" w14:textId="4E0732CE" w:rsidR="00340D97" w:rsidRDefault="00F36497" w:rsidP="00F36497">
      <w:pPr>
        <w:pStyle w:val="Luettelokappale"/>
        <w:numPr>
          <w:ilvl w:val="0"/>
          <w:numId w:val="1"/>
        </w:numPr>
      </w:pPr>
      <w:r w:rsidRPr="00E80C39">
        <w:rPr>
          <w:b/>
          <w:bCs/>
        </w:rPr>
        <w:t>Tilat</w:t>
      </w:r>
      <w:r>
        <w:t xml:space="preserve">. Aloita tilan kirjoittaminen, jolloin </w:t>
      </w:r>
      <w:r w:rsidR="001A566E">
        <w:t xml:space="preserve">ilmestyy </w:t>
      </w:r>
      <w:proofErr w:type="spellStart"/>
      <w:r w:rsidR="001A566E">
        <w:t>hakulista</w:t>
      </w:r>
      <w:proofErr w:type="spellEnd"/>
      <w:r w:rsidR="001A566E">
        <w:t xml:space="preserve"> tiloista. Valitse haluamasi tila. </w:t>
      </w:r>
    </w:p>
    <w:p w14:paraId="0534E4B4" w14:textId="543D0D59" w:rsidR="001A566E" w:rsidRDefault="001A566E" w:rsidP="00F36497">
      <w:pPr>
        <w:pStyle w:val="Luettelokappale"/>
        <w:numPr>
          <w:ilvl w:val="0"/>
          <w:numId w:val="1"/>
        </w:numPr>
      </w:pPr>
      <w:r w:rsidRPr="00E80C39">
        <w:rPr>
          <w:b/>
          <w:bCs/>
        </w:rPr>
        <w:t>Henkilöt</w:t>
      </w:r>
      <w:r>
        <w:t>. Tässä on automaattisesti opettajan oma nimi ja siten kalenterissa näkyvät varaukset</w:t>
      </w:r>
      <w:r w:rsidR="0016331E">
        <w:t>, joihin opettaja on kii</w:t>
      </w:r>
      <w:r w:rsidR="00565D12">
        <w:t>n</w:t>
      </w:r>
      <w:r w:rsidR="0016331E">
        <w:t>nitetty</w:t>
      </w:r>
      <w:r>
        <w:t>.</w:t>
      </w:r>
      <w:r w:rsidR="00565D12">
        <w:t xml:space="preserve"> Tähän voi ha</w:t>
      </w:r>
      <w:r w:rsidR="005C420C">
        <w:t>kea myös mui</w:t>
      </w:r>
      <w:r w:rsidR="00A06EC0">
        <w:t>ta henkilöitä</w:t>
      </w:r>
      <w:r w:rsidR="005C420C">
        <w:t xml:space="preserve"> joko yksi kerrallaan tai monta kerralla.</w:t>
      </w:r>
    </w:p>
    <w:p w14:paraId="4147F987" w14:textId="6665B95D" w:rsidR="007313BB" w:rsidRDefault="007313BB" w:rsidP="00F36497">
      <w:pPr>
        <w:pStyle w:val="Luettelokappale"/>
        <w:numPr>
          <w:ilvl w:val="0"/>
          <w:numId w:val="1"/>
        </w:numPr>
      </w:pPr>
      <w:r>
        <w:t xml:space="preserve"> </w:t>
      </w:r>
      <w:proofErr w:type="spellStart"/>
      <w:r w:rsidRPr="00E80C39">
        <w:rPr>
          <w:b/>
          <w:bCs/>
        </w:rPr>
        <w:t>Toteutukset</w:t>
      </w:r>
      <w:r>
        <w:t>.</w:t>
      </w:r>
      <w:r w:rsidR="0016331E">
        <w:t>Esim</w:t>
      </w:r>
      <w:proofErr w:type="spellEnd"/>
      <w:r w:rsidR="0016331E">
        <w:t xml:space="preserve"> kaikkien toteutusten hakeminen tai tiettyjen </w:t>
      </w:r>
      <w:r w:rsidR="007F2A38">
        <w:t xml:space="preserve">omien voimassa olevien </w:t>
      </w:r>
      <w:r w:rsidR="0016331E">
        <w:t>toteutusten hakeminen.</w:t>
      </w:r>
      <w:r w:rsidR="007F2A38">
        <w:t xml:space="preserve"> Rasti turhat pois.</w:t>
      </w:r>
    </w:p>
    <w:p w14:paraId="696935FE" w14:textId="2E0F73FB" w:rsidR="00055539" w:rsidRDefault="003432F4" w:rsidP="00565D12">
      <w:pPr>
        <w:pStyle w:val="Luettelokappal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60F68" wp14:editId="220F8813">
            <wp:simplePos x="0" y="0"/>
            <wp:positionH relativeFrom="column">
              <wp:posOffset>7575941</wp:posOffset>
            </wp:positionH>
            <wp:positionV relativeFrom="paragraph">
              <wp:posOffset>95592</wp:posOffset>
            </wp:positionV>
            <wp:extent cx="1076325" cy="495300"/>
            <wp:effectExtent l="0" t="0" r="9525" b="0"/>
            <wp:wrapSquare wrapText="bothSides"/>
            <wp:docPr id="9" name="Kuva 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teksti&#10;&#10;Kuvaus luotu automaattisesti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D12" w:rsidRPr="00E80C39">
        <w:rPr>
          <w:b/>
          <w:bCs/>
        </w:rPr>
        <w:t>Opiskelijaryhmän</w:t>
      </w:r>
      <w:r w:rsidR="00565D12">
        <w:t xml:space="preserve"> lukujärjestysten hakeminen</w:t>
      </w:r>
    </w:p>
    <w:p w14:paraId="110A9B1F" w14:textId="025F60A0" w:rsidR="00EE70BF" w:rsidRDefault="00EE70BF" w:rsidP="00EE70BF">
      <w:pPr>
        <w:pStyle w:val="Luettelokappale"/>
        <w:rPr>
          <w:b/>
          <w:bCs/>
          <w:color w:val="FF0000"/>
        </w:rPr>
      </w:pPr>
      <w:r w:rsidRPr="00387329">
        <w:rPr>
          <w:b/>
          <w:bCs/>
          <w:color w:val="FF0000"/>
        </w:rPr>
        <w:t xml:space="preserve">Kalenterissa näkyvät kaikki varausehtoihin määritetyt varaukset, joten niiden lisäämisellä tai </w:t>
      </w:r>
      <w:r w:rsidR="00387329" w:rsidRPr="00387329">
        <w:rPr>
          <w:b/>
          <w:bCs/>
          <w:color w:val="FF0000"/>
        </w:rPr>
        <w:t xml:space="preserve">poistamalla </w:t>
      </w:r>
      <w:r w:rsidR="003432F4">
        <w:rPr>
          <w:b/>
          <w:bCs/>
          <w:color w:val="FF0000"/>
        </w:rPr>
        <w:t>(rasti nimen edessä</w:t>
      </w:r>
      <w:r w:rsidR="00947AF4">
        <w:rPr>
          <w:b/>
          <w:bCs/>
          <w:color w:val="FF0000"/>
        </w:rPr>
        <w:t xml:space="preserve"> </w:t>
      </w:r>
      <w:r w:rsidR="00387329" w:rsidRPr="00387329">
        <w:rPr>
          <w:b/>
          <w:bCs/>
          <w:color w:val="FF0000"/>
        </w:rPr>
        <w:t>hallitaan kalenteria näkymää</w:t>
      </w:r>
    </w:p>
    <w:p w14:paraId="3E55DAD2" w14:textId="2458EE4C" w:rsidR="005F6C0C" w:rsidRDefault="00AE4541" w:rsidP="005F6C0C">
      <w:pPr>
        <w:ind w:left="360"/>
      </w:pPr>
      <w:r>
        <w:rPr>
          <w:noProof/>
        </w:rPr>
        <w:drawing>
          <wp:inline distT="0" distB="0" distL="0" distR="0" wp14:anchorId="02BA9ACD" wp14:editId="311D75B8">
            <wp:extent cx="8783516" cy="1438831"/>
            <wp:effectExtent l="0" t="0" r="0" b="952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92994" cy="14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8C8E" w14:textId="7B7C354A" w:rsidR="00AD1082" w:rsidRDefault="008210A0">
      <w:r>
        <w:t>Vie</w:t>
      </w:r>
      <w:r w:rsidR="00A2783A">
        <w:t xml:space="preserve"> kursori varauksen päälle, niin sen väri muuttuu ja yläpuolen hakukentässä </w:t>
      </w:r>
      <w:r w:rsidR="00AD1082">
        <w:t>värittyy se hakukriteeri, joka on valittuna</w:t>
      </w:r>
      <w:r w:rsidR="00974471">
        <w:t xml:space="preserve"> varauksessa</w:t>
      </w:r>
      <w:r w:rsidR="00AD1082">
        <w:t xml:space="preserve"> .</w:t>
      </w:r>
    </w:p>
    <w:p w14:paraId="1882AF66" w14:textId="5EF03900" w:rsidR="00AE4541" w:rsidRDefault="00AD1082">
      <w:r>
        <w:rPr>
          <w:noProof/>
        </w:rPr>
        <w:drawing>
          <wp:inline distT="0" distB="0" distL="0" distR="0" wp14:anchorId="4D9A79FC" wp14:editId="6997AAD2">
            <wp:extent cx="3947747" cy="2060487"/>
            <wp:effectExtent l="0" t="0" r="0" b="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2770" cy="206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487">
        <w:t xml:space="preserve"> </w:t>
      </w:r>
    </w:p>
    <w:p w14:paraId="7B5AB2B8" w14:textId="70E5CECF" w:rsidR="00AE4541" w:rsidRDefault="00BB7DA8" w:rsidP="0083398C">
      <w:pPr>
        <w:pStyle w:val="Luettelokappale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94DAFE" wp14:editId="40C27BF9">
            <wp:simplePos x="0" y="0"/>
            <wp:positionH relativeFrom="column">
              <wp:posOffset>3329744</wp:posOffset>
            </wp:positionH>
            <wp:positionV relativeFrom="paragraph">
              <wp:posOffset>146</wp:posOffset>
            </wp:positionV>
            <wp:extent cx="5469681" cy="3526546"/>
            <wp:effectExtent l="0" t="0" r="0" b="0"/>
            <wp:wrapSquare wrapText="bothSides"/>
            <wp:docPr id="7" name="Kuva 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&#10;&#10;Kuvaus luotu automaattisesti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681" cy="352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541">
        <w:t>Jos varauksen avaa klikkaamalla</w:t>
      </w:r>
      <w:r w:rsidR="009F7F83">
        <w:t xml:space="preserve"> (8.)</w:t>
      </w:r>
      <w:r w:rsidR="00AE4541">
        <w:t xml:space="preserve">, niin </w:t>
      </w:r>
      <w:r w:rsidR="00FF5AF9">
        <w:t>avautuu varauksen tarkempi kuvaus</w:t>
      </w:r>
      <w:r w:rsidR="00250A91">
        <w:t>.</w:t>
      </w:r>
    </w:p>
    <w:p w14:paraId="72A055B2" w14:textId="08361905" w:rsidR="009F7F83" w:rsidRDefault="00B74EAB" w:rsidP="0083398C">
      <w:pPr>
        <w:pStyle w:val="Luettelokappale"/>
        <w:numPr>
          <w:ilvl w:val="0"/>
          <w:numId w:val="2"/>
        </w:numPr>
      </w:pPr>
      <w:r w:rsidRPr="00234293">
        <w:rPr>
          <w:b/>
          <w:bCs/>
        </w:rPr>
        <w:t>Varaukse</w:t>
      </w:r>
      <w:r w:rsidR="00234293" w:rsidRPr="00234293">
        <w:rPr>
          <w:b/>
          <w:bCs/>
        </w:rPr>
        <w:t>n</w:t>
      </w:r>
      <w:r w:rsidRPr="00234293">
        <w:rPr>
          <w:b/>
          <w:bCs/>
        </w:rPr>
        <w:t xml:space="preserve"> tila</w:t>
      </w:r>
      <w:r w:rsidR="00234293">
        <w:rPr>
          <w:b/>
          <w:bCs/>
        </w:rPr>
        <w:t>:</w:t>
      </w:r>
      <w:r>
        <w:t xml:space="preserve"> on </w:t>
      </w:r>
      <w:r w:rsidRPr="00BF0F8E">
        <w:rPr>
          <w:b/>
          <w:bCs/>
          <w:color w:val="70AD47" w:themeColor="accent6"/>
        </w:rPr>
        <w:t>Julkaistu</w:t>
      </w:r>
      <w:r w:rsidRPr="00BF0F8E">
        <w:rPr>
          <w:color w:val="70AD47" w:themeColor="accent6"/>
        </w:rPr>
        <w:t xml:space="preserve"> </w:t>
      </w:r>
      <w:r>
        <w:t>silloin, kun varaus näytetään opiskelijan kalenteriin</w:t>
      </w:r>
      <w:r w:rsidR="00234293">
        <w:t xml:space="preserve"> myös</w:t>
      </w:r>
      <w:r>
        <w:t>.</w:t>
      </w:r>
    </w:p>
    <w:p w14:paraId="002C358C" w14:textId="48E23339" w:rsidR="00B74EAB" w:rsidRDefault="00B74EAB" w:rsidP="0083398C">
      <w:pPr>
        <w:pStyle w:val="Luettelokappale"/>
        <w:numPr>
          <w:ilvl w:val="0"/>
          <w:numId w:val="2"/>
        </w:numPr>
      </w:pPr>
      <w:r w:rsidRPr="00234293">
        <w:rPr>
          <w:b/>
          <w:bCs/>
        </w:rPr>
        <w:t>Aihe</w:t>
      </w:r>
      <w:r>
        <w:t xml:space="preserve">: </w:t>
      </w:r>
      <w:r w:rsidR="00A64E3F">
        <w:t xml:space="preserve">Tässä lukujärjestyksen tekijä voi käyttää pienryhmäjakoa </w:t>
      </w:r>
      <w:r w:rsidR="007808C3">
        <w:t>kirjoittamalla pienryhmän koodin en</w:t>
      </w:r>
      <w:r w:rsidR="00E80C39">
        <w:t>si</w:t>
      </w:r>
      <w:r w:rsidR="007808C3">
        <w:t>mmäiseksi.</w:t>
      </w:r>
      <w:r w:rsidR="00C1337B">
        <w:t xml:space="preserve"> esim. (</w:t>
      </w:r>
      <w:r w:rsidR="00C1337B" w:rsidRPr="0083398C">
        <w:rPr>
          <w:color w:val="FF0000"/>
        </w:rPr>
        <w:t>P_A</w:t>
      </w:r>
      <w:r w:rsidR="005D520E">
        <w:t xml:space="preserve"> </w:t>
      </w:r>
      <w:r w:rsidR="00E03AA1">
        <w:t>_</w:t>
      </w:r>
      <w:r w:rsidR="00C1337B">
        <w:t>Etiikka ..)</w:t>
      </w:r>
    </w:p>
    <w:p w14:paraId="73B63FC9" w14:textId="1AEC6506" w:rsidR="00C1337B" w:rsidRDefault="00C1337B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Tilat</w:t>
      </w:r>
      <w:r w:rsidR="00550A92" w:rsidRPr="00E03AA1">
        <w:rPr>
          <w:b/>
          <w:bCs/>
        </w:rPr>
        <w:t xml:space="preserve"> ja välineet</w:t>
      </w:r>
      <w:r>
        <w:t>: Varauksen varattu/</w:t>
      </w:r>
      <w:r w:rsidR="00550A92">
        <w:t>(</w:t>
      </w:r>
      <w:r>
        <w:t>t) tilat</w:t>
      </w:r>
    </w:p>
    <w:p w14:paraId="78ADE9B6" w14:textId="12EFFBA7" w:rsidR="00BB7DA8" w:rsidRDefault="00BB7DA8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Aika</w:t>
      </w:r>
      <w:r>
        <w:t>: pvm ja klo aika</w:t>
      </w:r>
    </w:p>
    <w:p w14:paraId="1B95EA7F" w14:textId="77298FA3" w:rsidR="00BB7DA8" w:rsidRDefault="00BB7DA8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Toistuvuus</w:t>
      </w:r>
      <w:r>
        <w:t xml:space="preserve">: Esim. </w:t>
      </w:r>
      <w:proofErr w:type="spellStart"/>
      <w:r>
        <w:t>viikottain</w:t>
      </w:r>
      <w:proofErr w:type="spellEnd"/>
      <w:r>
        <w:t xml:space="preserve"> toistuva varaus</w:t>
      </w:r>
    </w:p>
    <w:p w14:paraId="3AC85101" w14:textId="10FE3324" w:rsidR="00250A91" w:rsidRDefault="00EB4212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Varattu henkilölle</w:t>
      </w:r>
      <w:r>
        <w:t xml:space="preserve"> tai </w:t>
      </w:r>
      <w:r w:rsidRPr="00E03AA1">
        <w:rPr>
          <w:b/>
          <w:bCs/>
        </w:rPr>
        <w:t>Muut osallistujat</w:t>
      </w:r>
      <w:r>
        <w:t xml:space="preserve">: Kaikki ketkä on kiinnitetty varaukseen näkyvät </w:t>
      </w:r>
      <w:r w:rsidR="0083398C">
        <w:t>varauksen kalenterissaan.</w:t>
      </w:r>
    </w:p>
    <w:p w14:paraId="0CB94F2F" w14:textId="28E20E7F" w:rsidR="00AE4541" w:rsidRDefault="0083398C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Ryhmä</w:t>
      </w:r>
      <w:r>
        <w:t>: Opiskelijaryhmä(t)</w:t>
      </w:r>
    </w:p>
    <w:p w14:paraId="0352E16D" w14:textId="21DCA93A" w:rsidR="0083398C" w:rsidRDefault="0083398C" w:rsidP="0083398C">
      <w:pPr>
        <w:pStyle w:val="Luettelokappale"/>
        <w:numPr>
          <w:ilvl w:val="0"/>
          <w:numId w:val="2"/>
        </w:numPr>
      </w:pPr>
      <w:r w:rsidRPr="00E03AA1">
        <w:rPr>
          <w:b/>
          <w:bCs/>
        </w:rPr>
        <w:t>Opetusryhmä</w:t>
      </w:r>
      <w:r>
        <w:t xml:space="preserve">: Mitkä pienopetusryhmät ovat </w:t>
      </w:r>
      <w:r w:rsidR="0099087E">
        <w:t>luotu  toteutukseen( lukujärjestyksen tekijän toimesta)</w:t>
      </w:r>
      <w:r>
        <w:t>. Lukujärjestyksen tekijä voi määrittää pienryhmiä.</w:t>
      </w:r>
    </w:p>
    <w:p w14:paraId="1D98FCCB" w14:textId="50367438" w:rsidR="00AE4541" w:rsidRDefault="00AE4541"/>
    <w:p w14:paraId="27047E5E" w14:textId="0D79A7C9" w:rsidR="0083398C" w:rsidRDefault="00AC1728">
      <w:r>
        <w:t xml:space="preserve">9. </w:t>
      </w:r>
      <w:r w:rsidRPr="00910FA4">
        <w:rPr>
          <w:b/>
          <w:bCs/>
        </w:rPr>
        <w:t>Piilota/Näytä</w:t>
      </w:r>
      <w:r>
        <w:t xml:space="preserve"> näyttää </w:t>
      </w:r>
      <w:r w:rsidR="00394CBD">
        <w:t>lisätietoja varauksesta.</w:t>
      </w:r>
    </w:p>
    <w:p w14:paraId="5F71F7B9" w14:textId="77777777" w:rsidR="00AC1728" w:rsidRDefault="00AC1728"/>
    <w:p w14:paraId="69F49E5F" w14:textId="686CA316" w:rsidR="004F07CE" w:rsidRDefault="004F07CE"/>
    <w:p w14:paraId="00BDF231" w14:textId="77777777" w:rsidR="004F07CE" w:rsidRDefault="004F07CE">
      <w:pPr>
        <w:sectPr w:rsidR="004F07CE" w:rsidSect="00974471">
          <w:pgSz w:w="16838" w:h="11906" w:orient="landscape"/>
          <w:pgMar w:top="1134" w:right="1417" w:bottom="851" w:left="1417" w:header="708" w:footer="708" w:gutter="0"/>
          <w:cols w:space="708"/>
          <w:docGrid w:linePitch="360"/>
        </w:sectPr>
      </w:pPr>
    </w:p>
    <w:p w14:paraId="2AB97782" w14:textId="385161A5" w:rsidR="004F07CE" w:rsidRDefault="00492908" w:rsidP="001E46BE">
      <w:pPr>
        <w:pStyle w:val="Otsikko1"/>
      </w:pPr>
      <w:r>
        <w:lastRenderedPageBreak/>
        <w:t>Tote</w:t>
      </w:r>
      <w:r w:rsidR="000A0451">
        <w:t>u</w:t>
      </w:r>
      <w:r>
        <w:t xml:space="preserve">tuksen näkymässä </w:t>
      </w:r>
      <w:r w:rsidR="001E46BE">
        <w:t>lukujärjestykseen liitetyt tapahtumat</w:t>
      </w:r>
    </w:p>
    <w:p w14:paraId="22EC1FD0" w14:textId="42968D48" w:rsidR="001E46BE" w:rsidRDefault="001E46BE"/>
    <w:p w14:paraId="24B6DB6C" w14:textId="7B7FECD7" w:rsidR="001E46BE" w:rsidRDefault="001E46BE">
      <w:r>
        <w:t xml:space="preserve">Kun </w:t>
      </w:r>
      <w:r w:rsidR="004E31C2">
        <w:t xml:space="preserve">opintojakson </w:t>
      </w:r>
      <w:r>
        <w:t>toteutus on avattu</w:t>
      </w:r>
      <w:r w:rsidR="0060678F">
        <w:t xml:space="preserve"> </w:t>
      </w:r>
      <w:r w:rsidR="004E31C2">
        <w:t>, niin vasemmalla</w:t>
      </w:r>
      <w:r w:rsidR="00617A74">
        <w:t xml:space="preserve"> </w:t>
      </w:r>
      <w:r w:rsidR="004204DA">
        <w:t>avataan</w:t>
      </w:r>
      <w:r w:rsidR="00617A74">
        <w:t xml:space="preserve"> </w:t>
      </w:r>
      <w:r w:rsidR="00617A74" w:rsidRPr="004204DA">
        <w:rPr>
          <w:b/>
          <w:bCs/>
        </w:rPr>
        <w:t>Rytmitys- ja tilatoiveet ja ajoitus</w:t>
      </w:r>
    </w:p>
    <w:p w14:paraId="6318102B" w14:textId="320D6010" w:rsidR="004204DA" w:rsidRDefault="004204DA">
      <w:r>
        <w:rPr>
          <w:noProof/>
        </w:rPr>
        <w:drawing>
          <wp:inline distT="0" distB="0" distL="0" distR="0" wp14:anchorId="462B1AA2" wp14:editId="7EA98400">
            <wp:extent cx="3352800" cy="2752725"/>
            <wp:effectExtent l="0" t="0" r="0" b="9525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DB07" w14:textId="180227DA" w:rsidR="00617A74" w:rsidRDefault="009E7234">
      <w:r>
        <w:t>Tästä näkymäs</w:t>
      </w:r>
      <w:r w:rsidR="00EB33A1">
        <w:t xml:space="preserve">sä alhaalla näkyvät </w:t>
      </w:r>
      <w:r w:rsidR="00236B35">
        <w:t>varaukset, joita on tehty kyseiselle toteutukselle.</w:t>
      </w:r>
    </w:p>
    <w:p w14:paraId="25BF8E52" w14:textId="0B8F8BFD" w:rsidR="00236B35" w:rsidRDefault="00236B35">
      <w:r w:rsidRPr="00CA407C">
        <w:rPr>
          <w:b/>
          <w:bCs/>
          <w:color w:val="70AD47" w:themeColor="accent6"/>
        </w:rPr>
        <w:t>Vihreä neliö</w:t>
      </w:r>
      <w:r w:rsidRPr="00CA407C">
        <w:rPr>
          <w:color w:val="70AD47" w:themeColor="accent6"/>
        </w:rPr>
        <w:t xml:space="preserve"> </w:t>
      </w:r>
      <w:r>
        <w:t xml:space="preserve">tarkoittaa että </w:t>
      </w:r>
      <w:r w:rsidR="003718D1">
        <w:t>tapahtuma on julkaistu opiskelijoiden lukkarissa.</w:t>
      </w:r>
    </w:p>
    <w:p w14:paraId="1CFA2C0C" w14:textId="2DAB2221" w:rsidR="00CA407C" w:rsidRDefault="00CA407C">
      <w:r>
        <w:t xml:space="preserve">Jos </w:t>
      </w:r>
      <w:r w:rsidR="001A39B9">
        <w:t>vihreää neliötä ei ole, niin varaus en ehdotustilassa ja se ei näy opiskelijalle</w:t>
      </w:r>
      <w:r w:rsidR="000C4C79">
        <w:t xml:space="preserve"> lukkarissa.</w:t>
      </w:r>
    </w:p>
    <w:p w14:paraId="406FB563" w14:textId="635B3FCF" w:rsidR="003718D1" w:rsidRDefault="003718D1">
      <w:r>
        <w:rPr>
          <w:noProof/>
        </w:rPr>
        <w:drawing>
          <wp:inline distT="0" distB="0" distL="0" distR="0" wp14:anchorId="78EEAFCE" wp14:editId="108542AA">
            <wp:extent cx="6120130" cy="1627505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D00D" w14:textId="77777777" w:rsidR="003718D1" w:rsidRDefault="003718D1"/>
    <w:sectPr w:rsidR="003718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E4B5" w14:textId="77777777" w:rsidR="00521CDB" w:rsidRDefault="00521CDB" w:rsidP="00A35691">
      <w:pPr>
        <w:spacing w:after="0" w:line="240" w:lineRule="auto"/>
      </w:pPr>
      <w:r>
        <w:separator/>
      </w:r>
    </w:p>
  </w:endnote>
  <w:endnote w:type="continuationSeparator" w:id="0">
    <w:p w14:paraId="2E6C7CA2" w14:textId="77777777" w:rsidR="00521CDB" w:rsidRDefault="00521CDB" w:rsidP="00A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602D" w14:textId="77777777" w:rsidR="00521CDB" w:rsidRDefault="00521CDB" w:rsidP="00A35691">
      <w:pPr>
        <w:spacing w:after="0" w:line="240" w:lineRule="auto"/>
      </w:pPr>
      <w:r>
        <w:separator/>
      </w:r>
    </w:p>
  </w:footnote>
  <w:footnote w:type="continuationSeparator" w:id="0">
    <w:p w14:paraId="64B14F69" w14:textId="77777777" w:rsidR="00521CDB" w:rsidRDefault="00521CDB" w:rsidP="00A3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572241"/>
      <w:docPartObj>
        <w:docPartGallery w:val="Page Numbers (Top of Page)"/>
        <w:docPartUnique/>
      </w:docPartObj>
    </w:sdtPr>
    <w:sdtEndPr/>
    <w:sdtContent>
      <w:p w14:paraId="3B4B2915" w14:textId="70673467" w:rsidR="00A35691" w:rsidRDefault="00A35691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76D47D" w14:textId="77777777" w:rsidR="00A35691" w:rsidRDefault="00A3569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E45"/>
    <w:multiLevelType w:val="hybridMultilevel"/>
    <w:tmpl w:val="36C8E0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58A"/>
    <w:multiLevelType w:val="hybridMultilevel"/>
    <w:tmpl w:val="41D28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86"/>
    <w:rsid w:val="000021C1"/>
    <w:rsid w:val="00010AFB"/>
    <w:rsid w:val="00050A9E"/>
    <w:rsid w:val="00055539"/>
    <w:rsid w:val="000A0451"/>
    <w:rsid w:val="000C4C79"/>
    <w:rsid w:val="0016331E"/>
    <w:rsid w:val="00187376"/>
    <w:rsid w:val="001A39B9"/>
    <w:rsid w:val="001A566E"/>
    <w:rsid w:val="001E46BE"/>
    <w:rsid w:val="00234293"/>
    <w:rsid w:val="00236B35"/>
    <w:rsid w:val="00250A91"/>
    <w:rsid w:val="002D4F56"/>
    <w:rsid w:val="002F4179"/>
    <w:rsid w:val="0031020F"/>
    <w:rsid w:val="0031345F"/>
    <w:rsid w:val="00340D97"/>
    <w:rsid w:val="003432F4"/>
    <w:rsid w:val="00357E07"/>
    <w:rsid w:val="003718D1"/>
    <w:rsid w:val="00387329"/>
    <w:rsid w:val="00394CBD"/>
    <w:rsid w:val="00412CAE"/>
    <w:rsid w:val="004204DA"/>
    <w:rsid w:val="004218A5"/>
    <w:rsid w:val="00492908"/>
    <w:rsid w:val="004D068F"/>
    <w:rsid w:val="004E31C2"/>
    <w:rsid w:val="004E65CD"/>
    <w:rsid w:val="004F07CE"/>
    <w:rsid w:val="004F1BA2"/>
    <w:rsid w:val="004F54CE"/>
    <w:rsid w:val="00517430"/>
    <w:rsid w:val="00521CDB"/>
    <w:rsid w:val="005231F7"/>
    <w:rsid w:val="00550A92"/>
    <w:rsid w:val="00561327"/>
    <w:rsid w:val="00565D12"/>
    <w:rsid w:val="005A5C21"/>
    <w:rsid w:val="005C420C"/>
    <w:rsid w:val="005C555C"/>
    <w:rsid w:val="005D520E"/>
    <w:rsid w:val="005E3AA7"/>
    <w:rsid w:val="005F6C0C"/>
    <w:rsid w:val="0060678F"/>
    <w:rsid w:val="00607EEA"/>
    <w:rsid w:val="00617A74"/>
    <w:rsid w:val="006227DB"/>
    <w:rsid w:val="006567F1"/>
    <w:rsid w:val="0067442E"/>
    <w:rsid w:val="00677CB6"/>
    <w:rsid w:val="00680D7E"/>
    <w:rsid w:val="006C5998"/>
    <w:rsid w:val="006E0F0C"/>
    <w:rsid w:val="006E2D13"/>
    <w:rsid w:val="006F4F7A"/>
    <w:rsid w:val="007313BB"/>
    <w:rsid w:val="007808C3"/>
    <w:rsid w:val="00784BE9"/>
    <w:rsid w:val="007A2727"/>
    <w:rsid w:val="007D16F4"/>
    <w:rsid w:val="007E02B4"/>
    <w:rsid w:val="007F2A38"/>
    <w:rsid w:val="008210A0"/>
    <w:rsid w:val="0083398C"/>
    <w:rsid w:val="00840ABC"/>
    <w:rsid w:val="00867E4C"/>
    <w:rsid w:val="008A3369"/>
    <w:rsid w:val="008C0D73"/>
    <w:rsid w:val="008D646E"/>
    <w:rsid w:val="00910FA4"/>
    <w:rsid w:val="00947AF4"/>
    <w:rsid w:val="0096680F"/>
    <w:rsid w:val="00974471"/>
    <w:rsid w:val="0099087E"/>
    <w:rsid w:val="009E2D69"/>
    <w:rsid w:val="009E5789"/>
    <w:rsid w:val="009E7234"/>
    <w:rsid w:val="009F7F83"/>
    <w:rsid w:val="00A06EC0"/>
    <w:rsid w:val="00A1245A"/>
    <w:rsid w:val="00A216AF"/>
    <w:rsid w:val="00A2783A"/>
    <w:rsid w:val="00A35691"/>
    <w:rsid w:val="00A36943"/>
    <w:rsid w:val="00A64E3F"/>
    <w:rsid w:val="00A805A2"/>
    <w:rsid w:val="00A97831"/>
    <w:rsid w:val="00AC1728"/>
    <w:rsid w:val="00AD1082"/>
    <w:rsid w:val="00AE4541"/>
    <w:rsid w:val="00B01983"/>
    <w:rsid w:val="00B43D3F"/>
    <w:rsid w:val="00B539BB"/>
    <w:rsid w:val="00B74EAB"/>
    <w:rsid w:val="00BB36CC"/>
    <w:rsid w:val="00BB7DA8"/>
    <w:rsid w:val="00BF0F8E"/>
    <w:rsid w:val="00C1337B"/>
    <w:rsid w:val="00C5037B"/>
    <w:rsid w:val="00C67B86"/>
    <w:rsid w:val="00C910EA"/>
    <w:rsid w:val="00C918A2"/>
    <w:rsid w:val="00C96C31"/>
    <w:rsid w:val="00CA407C"/>
    <w:rsid w:val="00CB3487"/>
    <w:rsid w:val="00CC24C0"/>
    <w:rsid w:val="00CD3ECD"/>
    <w:rsid w:val="00CE53AF"/>
    <w:rsid w:val="00CF5CC7"/>
    <w:rsid w:val="00D3441C"/>
    <w:rsid w:val="00D52D4D"/>
    <w:rsid w:val="00D8131E"/>
    <w:rsid w:val="00D87E98"/>
    <w:rsid w:val="00D90BD2"/>
    <w:rsid w:val="00DC2B0C"/>
    <w:rsid w:val="00E03AA1"/>
    <w:rsid w:val="00E576D5"/>
    <w:rsid w:val="00E80C39"/>
    <w:rsid w:val="00E83568"/>
    <w:rsid w:val="00E9417D"/>
    <w:rsid w:val="00EB33A1"/>
    <w:rsid w:val="00EB4212"/>
    <w:rsid w:val="00EE70BF"/>
    <w:rsid w:val="00F0474C"/>
    <w:rsid w:val="00F30AF8"/>
    <w:rsid w:val="00F36497"/>
    <w:rsid w:val="00FE73E8"/>
    <w:rsid w:val="00FF054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174A"/>
  <w15:chartTrackingRefBased/>
  <w15:docId w15:val="{2297CDE2-176B-41E6-9C9B-935B7FBD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0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3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0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A35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5691"/>
  </w:style>
  <w:style w:type="paragraph" w:styleId="Alatunniste">
    <w:name w:val="footer"/>
    <w:basedOn w:val="Normaali"/>
    <w:link w:val="AlatunnisteChar"/>
    <w:uiPriority w:val="99"/>
    <w:unhideWhenUsed/>
    <w:rsid w:val="00A35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5691"/>
  </w:style>
  <w:style w:type="character" w:customStyle="1" w:styleId="Otsikko2Char">
    <w:name w:val="Otsikko 2 Char"/>
    <w:basedOn w:val="Kappaleenoletusfontti"/>
    <w:link w:val="Otsikko2"/>
    <w:uiPriority w:val="9"/>
    <w:rsid w:val="00313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F3649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A27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2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kkarit.kamk.f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7BBA-A552-40AD-AD47-D16FC98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487</Words>
  <Characters>3950</Characters>
  <Application>Microsoft Office Word</Application>
  <DocSecurity>0</DocSecurity>
  <Lines>32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Ruotsalainen Mervi</dc:creator>
  <cp:keywords/>
  <dc:description/>
  <cp:lastModifiedBy>Ruotsalainen Mervi</cp:lastModifiedBy>
  <cp:revision>131</cp:revision>
  <dcterms:created xsi:type="dcterms:W3CDTF">2021-06-02T07:38:00Z</dcterms:created>
  <dcterms:modified xsi:type="dcterms:W3CDTF">2021-06-15T07:17:00Z</dcterms:modified>
</cp:coreProperties>
</file>